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2C1CD6" w:rsidRPr="002C1CD6" w:rsidRDefault="002C1CD6" w:rsidP="002C1CD6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</w:pPr>
      <w:r w:rsidRPr="002C1CD6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t xml:space="preserve">Budowa oświetlenia </w:t>
      </w:r>
      <w:proofErr w:type="spellStart"/>
      <w:r w:rsidRPr="002C1CD6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t>skateparku</w:t>
      </w:r>
      <w:proofErr w:type="spellEnd"/>
      <w:r w:rsidRPr="002C1CD6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t xml:space="preserve"> w Stróży w ramach zadania Budowa oświetlenia </w:t>
      </w:r>
      <w:proofErr w:type="spellStart"/>
      <w:r w:rsidRPr="002C1CD6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t>skateparku</w:t>
      </w:r>
      <w:proofErr w:type="spellEnd"/>
      <w:r w:rsidRPr="002C1CD6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t xml:space="preserve"> w Stróży </w:t>
      </w:r>
    </w:p>
    <w:p w:rsidR="002C1CD6" w:rsidRPr="002C1CD6" w:rsidRDefault="002C1CD6" w:rsidP="002C1CD6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</w:pPr>
      <w:proofErr w:type="gramStart"/>
      <w:r w:rsidRPr="002C1CD6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t>oraz</w:t>
      </w:r>
      <w:proofErr w:type="gramEnd"/>
      <w:r w:rsidRPr="002C1CD6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t xml:space="preserve"> Budowa oświetlenia drogowego w ul. Młynarskiej w Andrespolu w ramach zadania Rozbudowa sieci oświetleniowej na terenie Gminy Andrespol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z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 xml:space="preserve">Niniejsza oferta jest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4A4004" w:rsidRPr="004A4004" w:rsidTr="00CC7B7F">
        <w:trPr>
          <w:cantSplit/>
        </w:trPr>
        <w:tc>
          <w:tcPr>
            <w:tcW w:w="305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Lp.</w:t>
            </w:r>
          </w:p>
        </w:tc>
        <w:tc>
          <w:tcPr>
            <w:tcW w:w="3062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Adres(y) Wykonawcy(ów)</w:t>
            </w:r>
          </w:p>
        </w:tc>
      </w:tr>
      <w:tr w:rsidR="004A4004" w:rsidRPr="004A4004" w:rsidTr="00CC7B7F">
        <w:trPr>
          <w:cantSplit/>
        </w:trPr>
        <w:tc>
          <w:tcPr>
            <w:tcW w:w="305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3062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1633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</w:tr>
      <w:tr w:rsidR="004A4004" w:rsidRPr="004A4004" w:rsidTr="00CC7B7F">
        <w:trPr>
          <w:cantSplit/>
          <w:trHeight w:val="415"/>
        </w:trPr>
        <w:tc>
          <w:tcPr>
            <w:tcW w:w="305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3062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1633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</w:tr>
    </w:tbl>
    <w:p w:rsid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</w:p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 xml:space="preserve">DANE KONTAKTOWE WYKONAWCY: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color w:val="auto"/>
                <w:lang w:val="pl-PL"/>
              </w:rPr>
              <w:t>Osoba do kontaktów</w:t>
            </w:r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Adres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Nr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Nr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faksu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Adres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</w:tbl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>Wszelka korespondencja prowadzona będzie wyłącznie na w/w adres / faks / e-mail.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 xml:space="preserve">Wyrażam zgodę na warunki płatności określone w ogłoszeniu tj. 30 - dniowy termin 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lastRenderedPageBreak/>
        <w:t>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2C1CD6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2C1CD6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 w:rsidRPr="002C1CD6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5E4A5B">
        <w:rPr>
          <w:rFonts w:asciiTheme="minorHAnsi" w:eastAsia="Times New Roman" w:hAnsiTheme="minorHAnsi" w:cs="Calibri"/>
          <w:b/>
          <w:color w:val="auto"/>
          <w:lang w:val="pl-PL"/>
        </w:rPr>
        <w:t>3</w:t>
      </w:r>
      <w:bookmarkStart w:id="0" w:name="_GoBack"/>
      <w:bookmarkEnd w:id="0"/>
      <w:r w:rsidR="002C1CD6" w:rsidRPr="002C1CD6">
        <w:rPr>
          <w:rFonts w:asciiTheme="minorHAnsi" w:eastAsia="Times New Roman" w:hAnsiTheme="minorHAnsi" w:cs="Calibri"/>
          <w:b/>
          <w:color w:val="auto"/>
          <w:lang w:val="pl-PL"/>
        </w:rPr>
        <w:t>0</w:t>
      </w:r>
      <w:r w:rsidR="00A767B4" w:rsidRPr="002C1CD6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zawarcia umowy</w:t>
      </w:r>
      <w:r w:rsidR="00B27BD5" w:rsidRPr="002C1CD6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Pr="00643857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B27BD5" w:rsidRPr="004A4004" w:rsidRDefault="00B27BD5" w:rsidP="004A4004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C1CD6"/>
    <w:rsid w:val="002F7C39"/>
    <w:rsid w:val="0033538F"/>
    <w:rsid w:val="00364B76"/>
    <w:rsid w:val="00437175"/>
    <w:rsid w:val="004A3220"/>
    <w:rsid w:val="004A4004"/>
    <w:rsid w:val="004C2EC1"/>
    <w:rsid w:val="00553D9F"/>
    <w:rsid w:val="0059798B"/>
    <w:rsid w:val="005A1FC1"/>
    <w:rsid w:val="005E4A5B"/>
    <w:rsid w:val="00643857"/>
    <w:rsid w:val="00753AE3"/>
    <w:rsid w:val="007A7E2B"/>
    <w:rsid w:val="007B228A"/>
    <w:rsid w:val="007C447C"/>
    <w:rsid w:val="00800FFF"/>
    <w:rsid w:val="0084013A"/>
    <w:rsid w:val="008D0E50"/>
    <w:rsid w:val="00944938"/>
    <w:rsid w:val="0094707F"/>
    <w:rsid w:val="00960F35"/>
    <w:rsid w:val="00981C8F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A6668"/>
    <w:rsid w:val="00C15955"/>
    <w:rsid w:val="00C70935"/>
    <w:rsid w:val="00CB2713"/>
    <w:rsid w:val="00CC1B5C"/>
    <w:rsid w:val="00D226D0"/>
    <w:rsid w:val="00EA027C"/>
    <w:rsid w:val="00EC515D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10CFD665</Template>
  <TotalTime>240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19</cp:revision>
  <cp:lastPrinted>2017-09-19T10:27:00Z</cp:lastPrinted>
  <dcterms:created xsi:type="dcterms:W3CDTF">2016-11-23T07:48:00Z</dcterms:created>
  <dcterms:modified xsi:type="dcterms:W3CDTF">2017-09-28T09:34:00Z</dcterms:modified>
</cp:coreProperties>
</file>